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0390B6" w14:textId="77777777" w:rsidR="00553BA5" w:rsidRPr="00082C9A" w:rsidRDefault="00553BA5" w:rsidP="00553BA5">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ЗАКЛЮЧЕНИЕ</w:t>
      </w:r>
    </w:p>
    <w:p w14:paraId="16D34B3F" w14:textId="2A7E3021" w:rsidR="0070084A" w:rsidRPr="00082C9A" w:rsidRDefault="00C231FF" w:rsidP="0070084A">
      <w:pPr>
        <w:autoSpaceDE w:val="0"/>
        <w:autoSpaceDN w:val="0"/>
        <w:adjustRightInd w:val="0"/>
        <w:spacing w:after="0" w:line="23" w:lineRule="atLeast"/>
        <w:ind w:left="5664"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F7EDE">
        <w:rPr>
          <w:rFonts w:ascii="Times New Roman" w:eastAsia="Times New Roman" w:hAnsi="Times New Roman" w:cs="Times New Roman"/>
          <w:sz w:val="28"/>
          <w:szCs w:val="28"/>
          <w:lang w:eastAsia="ru-RU"/>
        </w:rPr>
        <w:t xml:space="preserve">          </w:t>
      </w:r>
      <w:r w:rsidR="0004710E">
        <w:rPr>
          <w:rFonts w:ascii="Times New Roman" w:eastAsia="Times New Roman" w:hAnsi="Times New Roman" w:cs="Times New Roman"/>
          <w:sz w:val="28"/>
          <w:szCs w:val="28"/>
          <w:lang w:eastAsia="ru-RU"/>
        </w:rPr>
        <w:t>30</w:t>
      </w:r>
      <w:r w:rsidR="00820A31">
        <w:rPr>
          <w:rFonts w:ascii="Times New Roman" w:eastAsia="Times New Roman" w:hAnsi="Times New Roman" w:cs="Times New Roman"/>
          <w:sz w:val="28"/>
          <w:szCs w:val="28"/>
          <w:lang w:eastAsia="ru-RU"/>
        </w:rPr>
        <w:t>.</w:t>
      </w:r>
      <w:r w:rsidR="005F7EDE">
        <w:rPr>
          <w:rFonts w:ascii="Times New Roman" w:eastAsia="Times New Roman" w:hAnsi="Times New Roman" w:cs="Times New Roman"/>
          <w:sz w:val="28"/>
          <w:szCs w:val="28"/>
          <w:lang w:eastAsia="ru-RU"/>
        </w:rPr>
        <w:t>09</w:t>
      </w:r>
      <w:r w:rsidR="00D33F66">
        <w:rPr>
          <w:rFonts w:ascii="Times New Roman" w:eastAsia="Times New Roman" w:hAnsi="Times New Roman" w:cs="Times New Roman"/>
          <w:sz w:val="28"/>
          <w:szCs w:val="28"/>
          <w:lang w:eastAsia="ru-RU"/>
        </w:rPr>
        <w:t>.2025</w:t>
      </w:r>
      <w:r w:rsidR="00820A31">
        <w:rPr>
          <w:rFonts w:ascii="Times New Roman" w:eastAsia="Times New Roman" w:hAnsi="Times New Roman" w:cs="Times New Roman"/>
          <w:sz w:val="28"/>
          <w:szCs w:val="28"/>
          <w:lang w:eastAsia="ru-RU"/>
        </w:rPr>
        <w:t>г.</w:t>
      </w:r>
    </w:p>
    <w:p w14:paraId="42FA5B0C" w14:textId="6935DD6B" w:rsidR="00553BA5" w:rsidRDefault="002A0B41" w:rsidP="00553BA5">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 экспертизе Постановления от 23.06.2025г. №784</w:t>
      </w:r>
      <w:proofErr w:type="gramStart"/>
      <w:r>
        <w:rPr>
          <w:rFonts w:ascii="Times New Roman" w:eastAsia="Times New Roman" w:hAnsi="Times New Roman" w:cs="Times New Roman"/>
          <w:b/>
          <w:sz w:val="28"/>
          <w:szCs w:val="28"/>
          <w:lang w:eastAsia="ru-RU"/>
        </w:rPr>
        <w:t xml:space="preserve"> </w:t>
      </w:r>
      <w:r w:rsidRPr="002A0B41">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w:t>
      </w:r>
      <w:proofErr w:type="gramEnd"/>
      <w:r>
        <w:rPr>
          <w:rFonts w:ascii="Times New Roman" w:eastAsia="Times New Roman" w:hAnsi="Times New Roman" w:cs="Times New Roman"/>
          <w:b/>
          <w:sz w:val="28"/>
          <w:szCs w:val="28"/>
          <w:lang w:eastAsia="ru-RU"/>
        </w:rPr>
        <w:t xml:space="preserve">  внесении</w:t>
      </w:r>
      <w:r w:rsidRPr="002A0B41">
        <w:rPr>
          <w:rFonts w:ascii="Times New Roman" w:eastAsia="Times New Roman" w:hAnsi="Times New Roman" w:cs="Times New Roman"/>
          <w:b/>
          <w:sz w:val="28"/>
          <w:szCs w:val="28"/>
          <w:lang w:eastAsia="ru-RU"/>
        </w:rPr>
        <w:t xml:space="preserve"> изменений в постановление №604 от 22.08.2016г. «Об утверждении схемы размещения нестационарных торговых объектов на территории муниципального образования </w:t>
      </w:r>
      <w:proofErr w:type="spellStart"/>
      <w:r w:rsidRPr="002A0B41">
        <w:rPr>
          <w:rFonts w:ascii="Times New Roman" w:eastAsia="Times New Roman" w:hAnsi="Times New Roman" w:cs="Times New Roman"/>
          <w:b/>
          <w:sz w:val="28"/>
          <w:szCs w:val="28"/>
          <w:lang w:eastAsia="ru-RU"/>
        </w:rPr>
        <w:t>Тахтамукайский</w:t>
      </w:r>
      <w:proofErr w:type="spellEnd"/>
      <w:r w:rsidRPr="002A0B41">
        <w:rPr>
          <w:rFonts w:ascii="Times New Roman" w:eastAsia="Times New Roman" w:hAnsi="Times New Roman" w:cs="Times New Roman"/>
          <w:b/>
          <w:sz w:val="28"/>
          <w:szCs w:val="28"/>
          <w:lang w:eastAsia="ru-RU"/>
        </w:rPr>
        <w:t xml:space="preserve"> район»</w:t>
      </w:r>
    </w:p>
    <w:p w14:paraId="01C0B85B" w14:textId="77777777" w:rsidR="005F7EDE" w:rsidRPr="006D7BE2" w:rsidRDefault="005F7EDE" w:rsidP="00553BA5">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p>
    <w:p w14:paraId="596D2C36" w14:textId="2EEE2B23" w:rsidR="005F7EDE" w:rsidRDefault="005F7EDE" w:rsidP="00D031D5">
      <w:pPr>
        <w:autoSpaceDE w:val="0"/>
        <w:autoSpaceDN w:val="0"/>
        <w:adjustRightInd w:val="0"/>
        <w:spacing w:after="0" w:line="23" w:lineRule="atLeast"/>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Отдел </w:t>
      </w:r>
      <w:r w:rsidR="001F3CAF">
        <w:rPr>
          <w:rFonts w:ascii="Times New Roman" w:eastAsia="Times New Roman" w:hAnsi="Times New Roman" w:cs="Times New Roman"/>
          <w:sz w:val="28"/>
          <w:szCs w:val="28"/>
          <w:lang w:eastAsia="ru-RU"/>
        </w:rPr>
        <w:t>социально-</w:t>
      </w:r>
      <w:r>
        <w:rPr>
          <w:rFonts w:ascii="Times New Roman" w:eastAsia="Times New Roman" w:hAnsi="Times New Roman" w:cs="Times New Roman"/>
          <w:sz w:val="28"/>
          <w:szCs w:val="28"/>
          <w:lang w:eastAsia="ru-RU"/>
        </w:rPr>
        <w:t>э</w:t>
      </w:r>
      <w:r w:rsidR="00D031D5">
        <w:rPr>
          <w:rFonts w:ascii="Times New Roman" w:eastAsia="Times New Roman" w:hAnsi="Times New Roman" w:cs="Times New Roman"/>
          <w:sz w:val="28"/>
          <w:szCs w:val="28"/>
          <w:lang w:eastAsia="ru-RU"/>
        </w:rPr>
        <w:t>кономического развития</w:t>
      </w:r>
      <w:r>
        <w:rPr>
          <w:rFonts w:ascii="Times New Roman" w:eastAsia="Times New Roman" w:hAnsi="Times New Roman" w:cs="Times New Roman"/>
          <w:sz w:val="28"/>
          <w:szCs w:val="28"/>
          <w:lang w:eastAsia="ru-RU"/>
        </w:rPr>
        <w:t xml:space="preserve"> и инвестиций </w:t>
      </w:r>
      <w:r w:rsidR="001F3CAF">
        <w:rPr>
          <w:rFonts w:ascii="Times New Roman" w:eastAsia="Times New Roman" w:hAnsi="Times New Roman" w:cs="Times New Roman"/>
          <w:sz w:val="28"/>
          <w:szCs w:val="28"/>
          <w:lang w:eastAsia="ru-RU"/>
        </w:rPr>
        <w:t>администрации муниципального образования «</w:t>
      </w:r>
      <w:proofErr w:type="spellStart"/>
      <w:r w:rsidR="001F3CAF">
        <w:rPr>
          <w:rFonts w:ascii="Times New Roman" w:eastAsia="Times New Roman" w:hAnsi="Times New Roman" w:cs="Times New Roman"/>
          <w:sz w:val="28"/>
          <w:szCs w:val="28"/>
          <w:lang w:eastAsia="ru-RU"/>
        </w:rPr>
        <w:t>Тахтамукайский</w:t>
      </w:r>
      <w:proofErr w:type="spellEnd"/>
      <w:r w:rsidR="001F3CAF">
        <w:rPr>
          <w:rFonts w:ascii="Times New Roman" w:eastAsia="Times New Roman" w:hAnsi="Times New Roman" w:cs="Times New Roman"/>
          <w:sz w:val="28"/>
          <w:szCs w:val="28"/>
          <w:lang w:eastAsia="ru-RU"/>
        </w:rPr>
        <w:t xml:space="preserve"> район», как уполномоченный орган по проведению экспертизы муниципальных нормативных правовых актов муниципального образования «</w:t>
      </w:r>
      <w:proofErr w:type="spellStart"/>
      <w:r w:rsidR="001F3CAF">
        <w:rPr>
          <w:rFonts w:ascii="Times New Roman" w:eastAsia="Times New Roman" w:hAnsi="Times New Roman" w:cs="Times New Roman"/>
          <w:sz w:val="28"/>
          <w:szCs w:val="28"/>
          <w:lang w:eastAsia="ru-RU"/>
        </w:rPr>
        <w:t>Тахтамукайский</w:t>
      </w:r>
      <w:proofErr w:type="spellEnd"/>
      <w:r w:rsidR="001F3CAF">
        <w:rPr>
          <w:rFonts w:ascii="Times New Roman" w:eastAsia="Times New Roman" w:hAnsi="Times New Roman" w:cs="Times New Roman"/>
          <w:sz w:val="28"/>
          <w:szCs w:val="28"/>
          <w:lang w:eastAsia="ru-RU"/>
        </w:rPr>
        <w:t xml:space="preserve"> район» рассмотрел Постановление  </w:t>
      </w:r>
      <w:r w:rsidR="00FF1F78">
        <w:rPr>
          <w:rFonts w:ascii="Times New Roman" w:eastAsia="Times New Roman" w:hAnsi="Times New Roman" w:cs="Times New Roman"/>
          <w:sz w:val="28"/>
          <w:szCs w:val="28"/>
          <w:lang w:eastAsia="ru-RU"/>
        </w:rPr>
        <w:t>от 23.06.2025г. №784</w:t>
      </w:r>
      <w:proofErr w:type="gramStart"/>
      <w:r w:rsidR="00FF1F78">
        <w:rPr>
          <w:rFonts w:ascii="Times New Roman" w:eastAsia="Times New Roman" w:hAnsi="Times New Roman" w:cs="Times New Roman"/>
          <w:sz w:val="28"/>
          <w:szCs w:val="28"/>
          <w:lang w:eastAsia="ru-RU"/>
        </w:rPr>
        <w:t xml:space="preserve"> </w:t>
      </w:r>
      <w:r w:rsidR="001F3CAF" w:rsidRPr="001F3CAF">
        <w:rPr>
          <w:rFonts w:ascii="Times New Roman" w:eastAsia="Times New Roman" w:hAnsi="Times New Roman" w:cs="Times New Roman"/>
          <w:sz w:val="28"/>
          <w:szCs w:val="28"/>
          <w:lang w:eastAsia="ru-RU"/>
        </w:rPr>
        <w:t>О</w:t>
      </w:r>
      <w:proofErr w:type="gramEnd"/>
      <w:r w:rsidR="001F3CAF" w:rsidRPr="001F3CAF">
        <w:rPr>
          <w:rFonts w:ascii="Times New Roman" w:eastAsia="Times New Roman" w:hAnsi="Times New Roman" w:cs="Times New Roman"/>
          <w:sz w:val="28"/>
          <w:szCs w:val="28"/>
          <w:lang w:eastAsia="ru-RU"/>
        </w:rPr>
        <w:t xml:space="preserve">  внесении изменений в постановление №604 от 22.08.2016г. «Об утверждении схемы размещения нестационарных торговых объектов на территории муниципального образования </w:t>
      </w:r>
      <w:proofErr w:type="spellStart"/>
      <w:r w:rsidR="001F3CAF" w:rsidRPr="001F3CAF">
        <w:rPr>
          <w:rFonts w:ascii="Times New Roman" w:eastAsia="Times New Roman" w:hAnsi="Times New Roman" w:cs="Times New Roman"/>
          <w:sz w:val="28"/>
          <w:szCs w:val="28"/>
          <w:lang w:eastAsia="ru-RU"/>
        </w:rPr>
        <w:t>Тахтамукайский</w:t>
      </w:r>
      <w:proofErr w:type="spellEnd"/>
      <w:r w:rsidR="001F3CAF" w:rsidRPr="001F3CAF">
        <w:rPr>
          <w:rFonts w:ascii="Times New Roman" w:eastAsia="Times New Roman" w:hAnsi="Times New Roman" w:cs="Times New Roman"/>
          <w:sz w:val="28"/>
          <w:szCs w:val="28"/>
          <w:lang w:eastAsia="ru-RU"/>
        </w:rPr>
        <w:t xml:space="preserve"> район»</w:t>
      </w:r>
      <w:r w:rsidR="00D031D5">
        <w:rPr>
          <w:rFonts w:ascii="Times New Roman" w:eastAsia="Times New Roman" w:hAnsi="Times New Roman" w:cs="Times New Roman"/>
          <w:sz w:val="28"/>
          <w:szCs w:val="28"/>
          <w:lang w:eastAsia="ru-RU"/>
        </w:rPr>
        <w:t xml:space="preserve"> в </w:t>
      </w:r>
      <w:r w:rsidR="001F3CAF">
        <w:rPr>
          <w:rFonts w:ascii="Times New Roman" w:eastAsia="Times New Roman" w:hAnsi="Times New Roman" w:cs="Times New Roman"/>
          <w:sz w:val="28"/>
          <w:szCs w:val="28"/>
          <w:lang w:eastAsia="ru-RU"/>
        </w:rPr>
        <w:t xml:space="preserve"> соответствии с  Порядком проведения экспертизы муниципальных нормативных правовых актов  муниципального образования «</w:t>
      </w:r>
      <w:proofErr w:type="spellStart"/>
      <w:r w:rsidR="001F3CAF">
        <w:rPr>
          <w:rFonts w:ascii="Times New Roman" w:eastAsia="Times New Roman" w:hAnsi="Times New Roman" w:cs="Times New Roman"/>
          <w:sz w:val="28"/>
          <w:szCs w:val="28"/>
          <w:lang w:eastAsia="ru-RU"/>
        </w:rPr>
        <w:t>Тахтамукайский</w:t>
      </w:r>
      <w:proofErr w:type="spellEnd"/>
      <w:r w:rsidR="001F3CAF">
        <w:rPr>
          <w:rFonts w:ascii="Times New Roman" w:eastAsia="Times New Roman" w:hAnsi="Times New Roman" w:cs="Times New Roman"/>
          <w:sz w:val="28"/>
          <w:szCs w:val="28"/>
          <w:lang w:eastAsia="ru-RU"/>
        </w:rPr>
        <w:t xml:space="preserve"> район», затрагивающих вопросы осуществления предпринимательской и инвестиционной деятельности.</w:t>
      </w:r>
    </w:p>
    <w:p w14:paraId="3B8D1B77" w14:textId="48B1D288" w:rsidR="001F3CAF" w:rsidRDefault="001F3CAF" w:rsidP="001F3CAF">
      <w:pPr>
        <w:autoSpaceDE w:val="0"/>
        <w:autoSpaceDN w:val="0"/>
        <w:adjustRightInd w:val="0"/>
        <w:spacing w:after="0" w:line="23" w:lineRule="atLeast"/>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Экспертиза муниципальных нормативных  правовых актов осуществляется в соответствии с планом проведения экспертизы муниципальных нормативных правовых актов.</w:t>
      </w:r>
    </w:p>
    <w:p w14:paraId="6C3C4787" w14:textId="14C7192B" w:rsidR="00FF1F78" w:rsidRDefault="00FF1F78" w:rsidP="001F3CAF">
      <w:pPr>
        <w:autoSpaceDE w:val="0"/>
        <w:autoSpaceDN w:val="0"/>
        <w:adjustRightInd w:val="0"/>
        <w:spacing w:after="0" w:line="23" w:lineRule="atLeast"/>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Уведомление о проведении публичных обсуждений</w:t>
      </w:r>
      <w:r w:rsidR="0004710E">
        <w:rPr>
          <w:rFonts w:ascii="Times New Roman" w:eastAsia="Times New Roman" w:hAnsi="Times New Roman" w:cs="Times New Roman"/>
          <w:sz w:val="28"/>
          <w:szCs w:val="28"/>
          <w:lang w:eastAsia="ru-RU"/>
        </w:rPr>
        <w:t xml:space="preserve"> по нормативно правовому акту </w:t>
      </w:r>
      <w:r>
        <w:rPr>
          <w:rFonts w:ascii="Times New Roman" w:eastAsia="Times New Roman" w:hAnsi="Times New Roman" w:cs="Times New Roman"/>
          <w:sz w:val="28"/>
          <w:szCs w:val="28"/>
          <w:lang w:eastAsia="ru-RU"/>
        </w:rPr>
        <w:t xml:space="preserve"> было размещено на официальном сайте Администрации МО «</w:t>
      </w:r>
      <w:proofErr w:type="spellStart"/>
      <w:r>
        <w:rPr>
          <w:rFonts w:ascii="Times New Roman" w:eastAsia="Times New Roman" w:hAnsi="Times New Roman" w:cs="Times New Roman"/>
          <w:sz w:val="28"/>
          <w:szCs w:val="28"/>
          <w:lang w:eastAsia="ru-RU"/>
        </w:rPr>
        <w:t>Тахтамукайский</w:t>
      </w:r>
      <w:proofErr w:type="spellEnd"/>
      <w:r>
        <w:rPr>
          <w:rFonts w:ascii="Times New Roman" w:eastAsia="Times New Roman" w:hAnsi="Times New Roman" w:cs="Times New Roman"/>
          <w:sz w:val="28"/>
          <w:szCs w:val="28"/>
          <w:lang w:eastAsia="ru-RU"/>
        </w:rPr>
        <w:t xml:space="preserve"> район»-</w:t>
      </w:r>
      <w:r w:rsidR="0004710E">
        <w:rPr>
          <w:rFonts w:ascii="Times New Roman" w:eastAsia="Times New Roman" w:hAnsi="Times New Roman" w:cs="Times New Roman"/>
          <w:sz w:val="28"/>
          <w:szCs w:val="28"/>
          <w:lang w:eastAsia="ru-RU"/>
        </w:rPr>
        <w:t xml:space="preserve"> </w:t>
      </w:r>
      <w:r w:rsidR="00F8269E">
        <w:rPr>
          <w:rFonts w:ascii="Times New Roman" w:eastAsia="Times New Roman" w:hAnsi="Times New Roman" w:cs="Times New Roman"/>
          <w:sz w:val="28"/>
          <w:szCs w:val="28"/>
          <w:lang w:eastAsia="ru-RU"/>
        </w:rPr>
        <w:t>19.09.2025г</w:t>
      </w:r>
      <w:bookmarkStart w:id="0" w:name="_GoBack"/>
      <w:r w:rsidR="00F8269E">
        <w:rPr>
          <w:rFonts w:ascii="Times New Roman" w:eastAsia="Times New Roman" w:hAnsi="Times New Roman" w:cs="Times New Roman"/>
          <w:sz w:val="28"/>
          <w:szCs w:val="28"/>
          <w:lang w:eastAsia="ru-RU"/>
        </w:rPr>
        <w:t>.</w:t>
      </w:r>
      <w:bookmarkEnd w:id="0"/>
    </w:p>
    <w:p w14:paraId="2C7CF370" w14:textId="76558032" w:rsidR="00FF1F78" w:rsidRDefault="00FF1F78" w:rsidP="001F3CAF">
      <w:pPr>
        <w:autoSpaceDE w:val="0"/>
        <w:autoSpaceDN w:val="0"/>
        <w:adjustRightInd w:val="0"/>
        <w:spacing w:after="0" w:line="23" w:lineRule="atLeast"/>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проведение экспертизы нормативно правового акта было представлено</w:t>
      </w:r>
      <w:r w:rsidRPr="00FF1F78">
        <w:t xml:space="preserve"> </w:t>
      </w:r>
      <w:r>
        <w:rPr>
          <w:rFonts w:ascii="Times New Roman" w:eastAsia="Times New Roman" w:hAnsi="Times New Roman" w:cs="Times New Roman"/>
          <w:sz w:val="28"/>
          <w:szCs w:val="28"/>
          <w:lang w:eastAsia="ru-RU"/>
        </w:rPr>
        <w:t>Постановление</w:t>
      </w:r>
      <w:r w:rsidRPr="00FF1F78">
        <w:rPr>
          <w:rFonts w:ascii="Times New Roman" w:eastAsia="Times New Roman" w:hAnsi="Times New Roman" w:cs="Times New Roman"/>
          <w:sz w:val="28"/>
          <w:szCs w:val="28"/>
          <w:lang w:eastAsia="ru-RU"/>
        </w:rPr>
        <w:t xml:space="preserve"> от 2</w:t>
      </w:r>
      <w:r w:rsidR="00D031D5">
        <w:rPr>
          <w:rFonts w:ascii="Times New Roman" w:eastAsia="Times New Roman" w:hAnsi="Times New Roman" w:cs="Times New Roman"/>
          <w:sz w:val="28"/>
          <w:szCs w:val="28"/>
          <w:lang w:eastAsia="ru-RU"/>
        </w:rPr>
        <w:t>3.06.2025г. №784</w:t>
      </w:r>
      <w:proofErr w:type="gramStart"/>
      <w:r w:rsidR="00D031D5">
        <w:rPr>
          <w:rFonts w:ascii="Times New Roman" w:eastAsia="Times New Roman" w:hAnsi="Times New Roman" w:cs="Times New Roman"/>
          <w:sz w:val="28"/>
          <w:szCs w:val="28"/>
          <w:lang w:eastAsia="ru-RU"/>
        </w:rPr>
        <w:t xml:space="preserve"> </w:t>
      </w:r>
      <w:r w:rsidRPr="00FF1F78">
        <w:rPr>
          <w:rFonts w:ascii="Times New Roman" w:eastAsia="Times New Roman" w:hAnsi="Times New Roman" w:cs="Times New Roman"/>
          <w:sz w:val="28"/>
          <w:szCs w:val="28"/>
          <w:lang w:eastAsia="ru-RU"/>
        </w:rPr>
        <w:t>О</w:t>
      </w:r>
      <w:proofErr w:type="gramEnd"/>
      <w:r w:rsidRPr="00FF1F78">
        <w:rPr>
          <w:rFonts w:ascii="Times New Roman" w:eastAsia="Times New Roman" w:hAnsi="Times New Roman" w:cs="Times New Roman"/>
          <w:sz w:val="28"/>
          <w:szCs w:val="28"/>
          <w:lang w:eastAsia="ru-RU"/>
        </w:rPr>
        <w:t xml:space="preserve">  внесении изменений в постановление №604 от 22.08.2016г. «Об утверждении схемы размещения нестационарных торговых объектов на территории муниципального образования </w:t>
      </w:r>
      <w:proofErr w:type="spellStart"/>
      <w:r w:rsidRPr="00FF1F78">
        <w:rPr>
          <w:rFonts w:ascii="Times New Roman" w:eastAsia="Times New Roman" w:hAnsi="Times New Roman" w:cs="Times New Roman"/>
          <w:sz w:val="28"/>
          <w:szCs w:val="28"/>
          <w:lang w:eastAsia="ru-RU"/>
        </w:rPr>
        <w:t>Тахтамукайский</w:t>
      </w:r>
      <w:proofErr w:type="spellEnd"/>
      <w:r w:rsidRPr="00FF1F78">
        <w:rPr>
          <w:rFonts w:ascii="Times New Roman" w:eastAsia="Times New Roman" w:hAnsi="Times New Roman" w:cs="Times New Roman"/>
          <w:sz w:val="28"/>
          <w:szCs w:val="28"/>
          <w:lang w:eastAsia="ru-RU"/>
        </w:rPr>
        <w:t xml:space="preserve"> район»</w:t>
      </w:r>
      <w:r w:rsidR="00D031D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25A7A0F1" w14:textId="027829A1" w:rsidR="00483965" w:rsidRPr="00D031D5" w:rsidRDefault="00FF1F78" w:rsidP="001F3CAF">
      <w:pPr>
        <w:autoSpaceDE w:val="0"/>
        <w:autoSpaceDN w:val="0"/>
        <w:adjustRightInd w:val="0"/>
        <w:spacing w:after="0" w:line="23" w:lineRule="atLeast"/>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Данное постановление и перечень вопросов в рамках проведения публичных консультаций были направлены руководителям ООО «Проводов нет»</w:t>
      </w:r>
      <w:proofErr w:type="gramStart"/>
      <w:r w:rsidR="00483965">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ООО «</w:t>
      </w:r>
      <w:proofErr w:type="spellStart"/>
      <w:r>
        <w:rPr>
          <w:rFonts w:ascii="Times New Roman" w:eastAsia="Times New Roman" w:hAnsi="Times New Roman" w:cs="Times New Roman"/>
          <w:sz w:val="28"/>
          <w:szCs w:val="28"/>
          <w:lang w:eastAsia="ru-RU"/>
        </w:rPr>
        <w:t>Тахтамукайрайводоканал</w:t>
      </w:r>
      <w:proofErr w:type="spellEnd"/>
      <w:r>
        <w:rPr>
          <w:rFonts w:ascii="Times New Roman" w:eastAsia="Times New Roman" w:hAnsi="Times New Roman" w:cs="Times New Roman"/>
          <w:sz w:val="28"/>
          <w:szCs w:val="28"/>
          <w:lang w:eastAsia="ru-RU"/>
        </w:rPr>
        <w:t>»</w:t>
      </w:r>
      <w:r w:rsidR="00483965">
        <w:rPr>
          <w:rFonts w:ascii="Times New Roman" w:eastAsia="Times New Roman" w:hAnsi="Times New Roman" w:cs="Times New Roman"/>
          <w:sz w:val="28"/>
          <w:szCs w:val="28"/>
          <w:lang w:eastAsia="ru-RU"/>
        </w:rPr>
        <w:t>, АУ «МЦПМПВТР» МОТР РА</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Тлиш</w:t>
      </w:r>
      <w:proofErr w:type="spellEnd"/>
      <w:r w:rsidR="00483965">
        <w:rPr>
          <w:rFonts w:ascii="Times New Roman" w:eastAsia="Times New Roman" w:hAnsi="Times New Roman" w:cs="Times New Roman"/>
          <w:sz w:val="28"/>
          <w:szCs w:val="28"/>
          <w:lang w:eastAsia="ru-RU"/>
        </w:rPr>
        <w:t xml:space="preserve"> Х.А.,</w:t>
      </w:r>
      <w:r w:rsidR="00D031D5">
        <w:rPr>
          <w:rFonts w:ascii="Times New Roman" w:eastAsia="Times New Roman" w:hAnsi="Times New Roman" w:cs="Times New Roman"/>
          <w:sz w:val="28"/>
          <w:szCs w:val="28"/>
          <w:lang w:eastAsia="ru-RU"/>
        </w:rPr>
        <w:t xml:space="preserve"> </w:t>
      </w:r>
      <w:r w:rsidR="00483965">
        <w:rPr>
          <w:rFonts w:ascii="Times New Roman" w:eastAsia="Times New Roman" w:hAnsi="Times New Roman" w:cs="Times New Roman"/>
          <w:sz w:val="28"/>
          <w:szCs w:val="28"/>
          <w:lang w:eastAsia="ru-RU"/>
        </w:rPr>
        <w:t>Кушу А.Н</w:t>
      </w:r>
      <w:r w:rsidR="00D031D5">
        <w:rPr>
          <w:rFonts w:ascii="Times New Roman" w:eastAsia="Times New Roman" w:hAnsi="Times New Roman" w:cs="Times New Roman"/>
          <w:sz w:val="28"/>
          <w:szCs w:val="28"/>
          <w:lang w:eastAsia="ru-RU"/>
        </w:rPr>
        <w:t>.</w:t>
      </w:r>
      <w:r w:rsidR="00483965">
        <w:rPr>
          <w:rFonts w:ascii="Times New Roman" w:eastAsia="Times New Roman" w:hAnsi="Times New Roman" w:cs="Times New Roman"/>
          <w:sz w:val="28"/>
          <w:szCs w:val="28"/>
          <w:lang w:eastAsia="ru-RU"/>
        </w:rPr>
        <w:t xml:space="preserve">, </w:t>
      </w:r>
      <w:proofErr w:type="spellStart"/>
      <w:r w:rsidR="00483965">
        <w:rPr>
          <w:rFonts w:ascii="Times New Roman" w:eastAsia="Times New Roman" w:hAnsi="Times New Roman" w:cs="Times New Roman"/>
          <w:sz w:val="28"/>
          <w:szCs w:val="28"/>
          <w:lang w:eastAsia="ru-RU"/>
        </w:rPr>
        <w:t>Хизетль</w:t>
      </w:r>
      <w:proofErr w:type="spellEnd"/>
      <w:r w:rsidR="00483965">
        <w:rPr>
          <w:rFonts w:ascii="Times New Roman" w:eastAsia="Times New Roman" w:hAnsi="Times New Roman" w:cs="Times New Roman"/>
          <w:sz w:val="28"/>
          <w:szCs w:val="28"/>
          <w:lang w:eastAsia="ru-RU"/>
        </w:rPr>
        <w:t xml:space="preserve"> А.Х., с которыми заключены соглашения о взаимодействии при проведении экспертизы, для предоставления предложения о необходимости внесения изменений в </w:t>
      </w:r>
      <w:r w:rsidR="00F8269E">
        <w:rPr>
          <w:rFonts w:ascii="Times New Roman" w:eastAsia="Times New Roman" w:hAnsi="Times New Roman" w:cs="Times New Roman"/>
          <w:sz w:val="28"/>
          <w:szCs w:val="28"/>
          <w:lang w:eastAsia="ru-RU"/>
        </w:rPr>
        <w:t>предлагаемое</w:t>
      </w:r>
      <w:r w:rsidR="00483965">
        <w:rPr>
          <w:rFonts w:ascii="Times New Roman" w:eastAsia="Times New Roman" w:hAnsi="Times New Roman" w:cs="Times New Roman"/>
          <w:sz w:val="28"/>
          <w:szCs w:val="28"/>
          <w:lang w:eastAsia="ru-RU"/>
        </w:rPr>
        <w:t xml:space="preserve"> постановление с целью снижения административных барьеров для индивидуальных предпринимателей и юридических лиц осуществляющих инвестиционную и предпринимательскую деятельность на территории муниципального образования «</w:t>
      </w:r>
      <w:proofErr w:type="spellStart"/>
      <w:r w:rsidR="00483965">
        <w:rPr>
          <w:rFonts w:ascii="Times New Roman" w:eastAsia="Times New Roman" w:hAnsi="Times New Roman" w:cs="Times New Roman"/>
          <w:sz w:val="28"/>
          <w:szCs w:val="28"/>
          <w:lang w:eastAsia="ru-RU"/>
        </w:rPr>
        <w:t>Тахмамукайский</w:t>
      </w:r>
      <w:proofErr w:type="spellEnd"/>
      <w:r w:rsidR="00483965">
        <w:rPr>
          <w:rFonts w:ascii="Times New Roman" w:eastAsia="Times New Roman" w:hAnsi="Times New Roman" w:cs="Times New Roman"/>
          <w:sz w:val="28"/>
          <w:szCs w:val="28"/>
          <w:lang w:eastAsia="ru-RU"/>
        </w:rPr>
        <w:t xml:space="preserve"> район».</w:t>
      </w:r>
    </w:p>
    <w:p w14:paraId="274A3165" w14:textId="56E1BC2F" w:rsidR="00FF1F78" w:rsidRDefault="00A57217" w:rsidP="001F3CAF">
      <w:pPr>
        <w:autoSpaceDE w:val="0"/>
        <w:autoSpaceDN w:val="0"/>
        <w:adjustRightInd w:val="0"/>
        <w:spacing w:after="0" w:line="23" w:lineRule="atLeast"/>
        <w:ind w:firstLine="360"/>
        <w:jc w:val="both"/>
        <w:rPr>
          <w:rFonts w:ascii="Times New Roman" w:eastAsia="Times New Roman" w:hAnsi="Times New Roman" w:cs="Times New Roman"/>
          <w:sz w:val="28"/>
          <w:szCs w:val="28"/>
          <w:lang w:eastAsia="ru-RU"/>
        </w:rPr>
      </w:pPr>
      <w:r w:rsidRPr="00D031D5">
        <w:rPr>
          <w:rFonts w:ascii="Times New Roman" w:eastAsia="Times New Roman" w:hAnsi="Times New Roman" w:cs="Times New Roman"/>
          <w:sz w:val="28"/>
          <w:szCs w:val="28"/>
          <w:lang w:eastAsia="ru-RU"/>
        </w:rPr>
        <w:tab/>
      </w:r>
      <w:r w:rsidR="00483965">
        <w:rPr>
          <w:rFonts w:ascii="Times New Roman" w:eastAsia="Times New Roman" w:hAnsi="Times New Roman" w:cs="Times New Roman"/>
          <w:sz w:val="28"/>
          <w:szCs w:val="28"/>
          <w:lang w:eastAsia="ru-RU"/>
        </w:rPr>
        <w:t>Также уведомление о проведении публичных обсуждений были направлены в заинтересованные отделы и службы администрации муниципального обр</w:t>
      </w:r>
      <w:r w:rsidR="00A5364C">
        <w:rPr>
          <w:rFonts w:ascii="Times New Roman" w:eastAsia="Times New Roman" w:hAnsi="Times New Roman" w:cs="Times New Roman"/>
          <w:sz w:val="28"/>
          <w:szCs w:val="28"/>
          <w:lang w:eastAsia="ru-RU"/>
        </w:rPr>
        <w:t>азования «</w:t>
      </w:r>
      <w:proofErr w:type="spellStart"/>
      <w:r w:rsidR="00A5364C">
        <w:rPr>
          <w:rFonts w:ascii="Times New Roman" w:eastAsia="Times New Roman" w:hAnsi="Times New Roman" w:cs="Times New Roman"/>
          <w:sz w:val="28"/>
          <w:szCs w:val="28"/>
          <w:lang w:eastAsia="ru-RU"/>
        </w:rPr>
        <w:t>Тахтамукайский</w:t>
      </w:r>
      <w:proofErr w:type="spellEnd"/>
      <w:r w:rsidR="00A5364C">
        <w:rPr>
          <w:rFonts w:ascii="Times New Roman" w:eastAsia="Times New Roman" w:hAnsi="Times New Roman" w:cs="Times New Roman"/>
          <w:sz w:val="28"/>
          <w:szCs w:val="28"/>
          <w:lang w:eastAsia="ru-RU"/>
        </w:rPr>
        <w:t xml:space="preserve"> район».</w:t>
      </w:r>
    </w:p>
    <w:p w14:paraId="3B2CCB09" w14:textId="41B89B52" w:rsidR="00A5364C" w:rsidRDefault="00A5364C" w:rsidP="001F3CAF">
      <w:pPr>
        <w:autoSpaceDE w:val="0"/>
        <w:autoSpaceDN w:val="0"/>
        <w:adjustRightInd w:val="0"/>
        <w:spacing w:after="0" w:line="23" w:lineRule="atLeast"/>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итогам обсуждений замечаний и предложений по Постановлению в адрес отдела социально-экономического развития и инвестиций администрации муниципального образования «</w:t>
      </w:r>
      <w:proofErr w:type="spellStart"/>
      <w:r>
        <w:rPr>
          <w:rFonts w:ascii="Times New Roman" w:eastAsia="Times New Roman" w:hAnsi="Times New Roman" w:cs="Times New Roman"/>
          <w:sz w:val="28"/>
          <w:szCs w:val="28"/>
          <w:lang w:eastAsia="ru-RU"/>
        </w:rPr>
        <w:t>Тахтамукайский</w:t>
      </w:r>
      <w:proofErr w:type="spellEnd"/>
      <w:r>
        <w:rPr>
          <w:rFonts w:ascii="Times New Roman" w:eastAsia="Times New Roman" w:hAnsi="Times New Roman" w:cs="Times New Roman"/>
          <w:sz w:val="28"/>
          <w:szCs w:val="28"/>
          <w:lang w:eastAsia="ru-RU"/>
        </w:rPr>
        <w:t xml:space="preserve"> район»  не поступило.</w:t>
      </w:r>
    </w:p>
    <w:p w14:paraId="51443BD8" w14:textId="4884F98E" w:rsidR="00A5364C" w:rsidRDefault="00A5364C" w:rsidP="001F3CAF">
      <w:pPr>
        <w:autoSpaceDE w:val="0"/>
        <w:autoSpaceDN w:val="0"/>
        <w:adjustRightInd w:val="0"/>
        <w:spacing w:after="0" w:line="23" w:lineRule="atLeast"/>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Наличие в муниципальном нормативном правовом акте избыточных требований по подготовке и предоставлению документов, сведений, информации не выявлено.</w:t>
      </w:r>
    </w:p>
    <w:p w14:paraId="3066892A" w14:textId="52BFF4E2" w:rsidR="00A5364C" w:rsidRDefault="00A5364C" w:rsidP="001F3CAF">
      <w:pPr>
        <w:autoSpaceDE w:val="0"/>
        <w:autoSpaceDN w:val="0"/>
        <w:adjustRightInd w:val="0"/>
        <w:spacing w:after="0" w:line="23" w:lineRule="atLeast"/>
        <w:ind w:firstLine="36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По результатам </w:t>
      </w:r>
      <w:r w:rsidR="002E2958">
        <w:rPr>
          <w:rFonts w:ascii="Times New Roman" w:eastAsia="Times New Roman" w:hAnsi="Times New Roman" w:cs="Times New Roman"/>
          <w:sz w:val="28"/>
          <w:szCs w:val="28"/>
          <w:lang w:eastAsia="ru-RU"/>
        </w:rPr>
        <w:t xml:space="preserve">проведенной экспертизы действующего Постановления положений, необособленное затрудняющих осуществление предпринимательской и инвестиционной деятельности, не выявлено.  </w:t>
      </w:r>
      <w:proofErr w:type="gramEnd"/>
    </w:p>
    <w:p w14:paraId="75BB3A2A" w14:textId="77777777" w:rsidR="00A5364C" w:rsidRPr="00A5364C" w:rsidRDefault="00A5364C" w:rsidP="001F3CAF">
      <w:pPr>
        <w:autoSpaceDE w:val="0"/>
        <w:autoSpaceDN w:val="0"/>
        <w:adjustRightInd w:val="0"/>
        <w:spacing w:after="0" w:line="23" w:lineRule="atLeast"/>
        <w:ind w:firstLine="360"/>
        <w:jc w:val="both"/>
        <w:rPr>
          <w:rFonts w:ascii="Times New Roman" w:eastAsia="Times New Roman" w:hAnsi="Times New Roman" w:cs="Times New Roman"/>
          <w:sz w:val="28"/>
          <w:szCs w:val="28"/>
          <w:lang w:eastAsia="ru-RU"/>
        </w:rPr>
      </w:pPr>
    </w:p>
    <w:p w14:paraId="74493864" w14:textId="14302874" w:rsidR="00F23A4E" w:rsidRDefault="00F23A4E" w:rsidP="00F23A4E">
      <w:pPr>
        <w:spacing w:after="0"/>
        <w:rPr>
          <w:rFonts w:ascii="Times New Roman" w:hAnsi="Times New Roman" w:cs="Times New Roman"/>
          <w:b/>
          <w:bCs/>
          <w:sz w:val="28"/>
          <w:szCs w:val="28"/>
        </w:rPr>
      </w:pPr>
      <w:r>
        <w:rPr>
          <w:rFonts w:ascii="Times New Roman" w:hAnsi="Times New Roman" w:cs="Times New Roman"/>
          <w:b/>
          <w:bCs/>
          <w:sz w:val="28"/>
          <w:szCs w:val="28"/>
        </w:rPr>
        <w:t xml:space="preserve">       </w:t>
      </w:r>
    </w:p>
    <w:p w14:paraId="6AA35007" w14:textId="3737D73E" w:rsidR="00B10525" w:rsidRPr="00082C9A" w:rsidRDefault="00F23A4E" w:rsidP="00F23A4E">
      <w:pPr>
        <w:spacing w:after="0"/>
        <w:rPr>
          <w:rFonts w:ascii="Times New Roman" w:hAnsi="Times New Roman" w:cs="Times New Roman"/>
          <w:b/>
          <w:bCs/>
          <w:sz w:val="28"/>
          <w:szCs w:val="28"/>
        </w:rPr>
      </w:pPr>
      <w:r>
        <w:rPr>
          <w:rFonts w:ascii="Times New Roman" w:hAnsi="Times New Roman" w:cs="Times New Roman"/>
          <w:b/>
          <w:bCs/>
          <w:sz w:val="28"/>
          <w:szCs w:val="28"/>
        </w:rPr>
        <w:t xml:space="preserve"> </w:t>
      </w:r>
    </w:p>
    <w:p w14:paraId="1D6E80B5" w14:textId="50AC37C9" w:rsidR="002072CF" w:rsidRDefault="00045EA0" w:rsidP="00E000E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40394C8A" w14:textId="77777777" w:rsidR="00045EA0" w:rsidRPr="00082C9A" w:rsidRDefault="00045EA0" w:rsidP="00E000E9">
      <w:pPr>
        <w:spacing w:after="0" w:line="240" w:lineRule="auto"/>
        <w:rPr>
          <w:rFonts w:ascii="Times New Roman" w:eastAsia="Times New Roman" w:hAnsi="Times New Roman" w:cs="Times New Roman"/>
          <w:sz w:val="24"/>
          <w:szCs w:val="24"/>
          <w:lang w:eastAsia="ru-RU"/>
        </w:rPr>
      </w:pPr>
    </w:p>
    <w:p w14:paraId="334C6297" w14:textId="77777777" w:rsidR="002072CF" w:rsidRPr="00082C9A" w:rsidRDefault="002072CF" w:rsidP="00E000E9">
      <w:pPr>
        <w:spacing w:after="0" w:line="240" w:lineRule="auto"/>
        <w:rPr>
          <w:rFonts w:ascii="Times New Roman" w:eastAsia="Times New Roman" w:hAnsi="Times New Roman" w:cs="Times New Roman"/>
          <w:sz w:val="24"/>
          <w:szCs w:val="24"/>
          <w:lang w:eastAsia="ru-RU"/>
        </w:rPr>
      </w:pPr>
    </w:p>
    <w:sectPr w:rsidR="002072CF" w:rsidRPr="00082C9A" w:rsidSect="00481BD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C515F"/>
    <w:multiLevelType w:val="hybridMultilevel"/>
    <w:tmpl w:val="AC12C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112084"/>
    <w:multiLevelType w:val="hybridMultilevel"/>
    <w:tmpl w:val="4600DE1E"/>
    <w:lvl w:ilvl="0" w:tplc="D28CF55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FCA"/>
    <w:rsid w:val="00012391"/>
    <w:rsid w:val="0003069D"/>
    <w:rsid w:val="00045EA0"/>
    <w:rsid w:val="0004710E"/>
    <w:rsid w:val="00051B74"/>
    <w:rsid w:val="00072B57"/>
    <w:rsid w:val="00080E0C"/>
    <w:rsid w:val="00082C9A"/>
    <w:rsid w:val="00086049"/>
    <w:rsid w:val="000A4D4C"/>
    <w:rsid w:val="000B2495"/>
    <w:rsid w:val="000D4ABF"/>
    <w:rsid w:val="000D4B99"/>
    <w:rsid w:val="000E555A"/>
    <w:rsid w:val="000F2C68"/>
    <w:rsid w:val="00110954"/>
    <w:rsid w:val="001626C1"/>
    <w:rsid w:val="001B6BAC"/>
    <w:rsid w:val="001C0B19"/>
    <w:rsid w:val="001E360D"/>
    <w:rsid w:val="001F3CAF"/>
    <w:rsid w:val="002072CF"/>
    <w:rsid w:val="002209CE"/>
    <w:rsid w:val="002378B9"/>
    <w:rsid w:val="00252D8B"/>
    <w:rsid w:val="00260A6E"/>
    <w:rsid w:val="00262460"/>
    <w:rsid w:val="002661C3"/>
    <w:rsid w:val="002A0B41"/>
    <w:rsid w:val="002B481C"/>
    <w:rsid w:val="002D5ABD"/>
    <w:rsid w:val="002E2958"/>
    <w:rsid w:val="002F7727"/>
    <w:rsid w:val="0031689E"/>
    <w:rsid w:val="00321AA7"/>
    <w:rsid w:val="00352236"/>
    <w:rsid w:val="00353DA0"/>
    <w:rsid w:val="00355B31"/>
    <w:rsid w:val="003A2843"/>
    <w:rsid w:val="003B33A1"/>
    <w:rsid w:val="003E1D9D"/>
    <w:rsid w:val="003E3017"/>
    <w:rsid w:val="00427DC9"/>
    <w:rsid w:val="00481BD9"/>
    <w:rsid w:val="00483965"/>
    <w:rsid w:val="004B3CCD"/>
    <w:rsid w:val="004B54AB"/>
    <w:rsid w:val="004B6578"/>
    <w:rsid w:val="004F6FA5"/>
    <w:rsid w:val="00510C9B"/>
    <w:rsid w:val="005405E8"/>
    <w:rsid w:val="00550C62"/>
    <w:rsid w:val="00553BA5"/>
    <w:rsid w:val="00563702"/>
    <w:rsid w:val="00565032"/>
    <w:rsid w:val="005B1FCA"/>
    <w:rsid w:val="005F7EDE"/>
    <w:rsid w:val="00614C9E"/>
    <w:rsid w:val="0061540A"/>
    <w:rsid w:val="006179E6"/>
    <w:rsid w:val="006B774B"/>
    <w:rsid w:val="006D7BE2"/>
    <w:rsid w:val="0070084A"/>
    <w:rsid w:val="0071623B"/>
    <w:rsid w:val="007430C9"/>
    <w:rsid w:val="00754398"/>
    <w:rsid w:val="0076702A"/>
    <w:rsid w:val="007C5EEC"/>
    <w:rsid w:val="007D3340"/>
    <w:rsid w:val="007F3A9E"/>
    <w:rsid w:val="00820A31"/>
    <w:rsid w:val="00851B24"/>
    <w:rsid w:val="00864593"/>
    <w:rsid w:val="008A4E4B"/>
    <w:rsid w:val="008D3527"/>
    <w:rsid w:val="008D6B7D"/>
    <w:rsid w:val="008E12BB"/>
    <w:rsid w:val="008E23BC"/>
    <w:rsid w:val="00961961"/>
    <w:rsid w:val="0097797C"/>
    <w:rsid w:val="009A4FC2"/>
    <w:rsid w:val="009D1585"/>
    <w:rsid w:val="00A051B7"/>
    <w:rsid w:val="00A5364C"/>
    <w:rsid w:val="00A57217"/>
    <w:rsid w:val="00A748F5"/>
    <w:rsid w:val="00A94C00"/>
    <w:rsid w:val="00AB2BB3"/>
    <w:rsid w:val="00AB5163"/>
    <w:rsid w:val="00AD3AD0"/>
    <w:rsid w:val="00B003BE"/>
    <w:rsid w:val="00B10525"/>
    <w:rsid w:val="00B2325E"/>
    <w:rsid w:val="00B2707C"/>
    <w:rsid w:val="00B84534"/>
    <w:rsid w:val="00BF22E1"/>
    <w:rsid w:val="00BF729F"/>
    <w:rsid w:val="00C231FF"/>
    <w:rsid w:val="00C34554"/>
    <w:rsid w:val="00C77DC5"/>
    <w:rsid w:val="00CA175C"/>
    <w:rsid w:val="00CC29BB"/>
    <w:rsid w:val="00CC6C6E"/>
    <w:rsid w:val="00CE1FF8"/>
    <w:rsid w:val="00D031D5"/>
    <w:rsid w:val="00D33F66"/>
    <w:rsid w:val="00D43275"/>
    <w:rsid w:val="00D6489B"/>
    <w:rsid w:val="00D67E09"/>
    <w:rsid w:val="00DB24FD"/>
    <w:rsid w:val="00DD3C00"/>
    <w:rsid w:val="00DD5CD3"/>
    <w:rsid w:val="00E000E9"/>
    <w:rsid w:val="00E01A53"/>
    <w:rsid w:val="00E25D42"/>
    <w:rsid w:val="00E361C2"/>
    <w:rsid w:val="00E47123"/>
    <w:rsid w:val="00E664D1"/>
    <w:rsid w:val="00E7066F"/>
    <w:rsid w:val="00E87B95"/>
    <w:rsid w:val="00E902B9"/>
    <w:rsid w:val="00EB1082"/>
    <w:rsid w:val="00EC381F"/>
    <w:rsid w:val="00F00145"/>
    <w:rsid w:val="00F23A4E"/>
    <w:rsid w:val="00F242B7"/>
    <w:rsid w:val="00F45E8D"/>
    <w:rsid w:val="00F51EA4"/>
    <w:rsid w:val="00F6544B"/>
    <w:rsid w:val="00F8269E"/>
    <w:rsid w:val="00FC3C6B"/>
    <w:rsid w:val="00FF1F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2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C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53BA5"/>
    <w:pPr>
      <w:spacing w:before="100" w:beforeAutospacing="1" w:after="100" w:afterAutospacing="1" w:line="240" w:lineRule="auto"/>
    </w:pPr>
    <w:rPr>
      <w:rFonts w:ascii="Tahoma" w:eastAsia="Times New Roman" w:hAnsi="Tahoma" w:cs="Times New Roman"/>
      <w:sz w:val="20"/>
      <w:szCs w:val="20"/>
      <w:lang w:val="en-US"/>
    </w:rPr>
  </w:style>
  <w:style w:type="paragraph" w:styleId="a3">
    <w:name w:val="List Paragraph"/>
    <w:basedOn w:val="a"/>
    <w:uiPriority w:val="34"/>
    <w:qFormat/>
    <w:rsid w:val="00F45E8D"/>
    <w:pPr>
      <w:ind w:left="720"/>
      <w:contextualSpacing/>
    </w:pPr>
  </w:style>
  <w:style w:type="paragraph" w:styleId="a4">
    <w:name w:val="Balloon Text"/>
    <w:basedOn w:val="a"/>
    <w:link w:val="a5"/>
    <w:uiPriority w:val="99"/>
    <w:semiHidden/>
    <w:unhideWhenUsed/>
    <w:rsid w:val="007008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0084A"/>
    <w:rPr>
      <w:rFonts w:ascii="Segoe UI" w:hAnsi="Segoe UI" w:cs="Segoe UI"/>
      <w:sz w:val="18"/>
      <w:szCs w:val="18"/>
    </w:rPr>
  </w:style>
  <w:style w:type="paragraph" w:styleId="a6">
    <w:name w:val="Normal (Web)"/>
    <w:basedOn w:val="a"/>
    <w:uiPriority w:val="99"/>
    <w:rsid w:val="00F00145"/>
    <w:pPr>
      <w:spacing w:before="100" w:beforeAutospacing="1" w:after="100" w:afterAutospacing="1" w:line="240" w:lineRule="auto"/>
    </w:pPr>
    <w:rPr>
      <w:rFonts w:ascii="Calibri" w:eastAsia="Calibri" w:hAnsi="Calibri" w:cs="Times New Roman"/>
      <w:sz w:val="24"/>
      <w:szCs w:val="24"/>
      <w:lang w:eastAsia="ru-RU"/>
    </w:rPr>
  </w:style>
  <w:style w:type="paragraph" w:customStyle="1" w:styleId="ConsPlusNormal">
    <w:name w:val="ConsPlusNormal"/>
    <w:link w:val="ConsPlusNormal0"/>
    <w:rsid w:val="002F7727"/>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2F7727"/>
    <w:rPr>
      <w:rFonts w:ascii="Calibri" w:eastAsia="Times New Roman" w:hAnsi="Calibri" w:cs="Times New Roman"/>
      <w:szCs w:val="20"/>
      <w:lang w:eastAsia="ru-RU"/>
    </w:rPr>
  </w:style>
  <w:style w:type="paragraph" w:customStyle="1" w:styleId="p5">
    <w:name w:val="p5"/>
    <w:basedOn w:val="a"/>
    <w:rsid w:val="00CC6C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3E1D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1D9D"/>
  </w:style>
  <w:style w:type="character" w:customStyle="1" w:styleId="s3">
    <w:name w:val="s3"/>
    <w:basedOn w:val="a0"/>
    <w:rsid w:val="003E1D9D"/>
  </w:style>
  <w:style w:type="character" w:customStyle="1" w:styleId="s4">
    <w:name w:val="s4"/>
    <w:basedOn w:val="a0"/>
    <w:rsid w:val="003E1D9D"/>
  </w:style>
  <w:style w:type="character" w:customStyle="1" w:styleId="s5">
    <w:name w:val="s5"/>
    <w:basedOn w:val="a0"/>
    <w:rsid w:val="003E1D9D"/>
  </w:style>
  <w:style w:type="character" w:styleId="a7">
    <w:name w:val="Hyperlink"/>
    <w:basedOn w:val="a0"/>
    <w:uiPriority w:val="99"/>
    <w:unhideWhenUsed/>
    <w:rsid w:val="003E1D9D"/>
    <w:rPr>
      <w:color w:val="0563C1" w:themeColor="hyperlink"/>
      <w:u w:val="single"/>
    </w:rPr>
  </w:style>
  <w:style w:type="paragraph" w:customStyle="1" w:styleId="1">
    <w:name w:val="Без интервала1"/>
    <w:rsid w:val="00D43275"/>
    <w:pPr>
      <w:spacing w:after="0" w:line="240" w:lineRule="auto"/>
    </w:pPr>
    <w:rPr>
      <w:rFonts w:ascii="Times New Roman" w:eastAsia="Times New Roman" w:hAnsi="Times New Roman" w:cs="Times New Roman"/>
      <w:sz w:val="24"/>
      <w:szCs w:val="24"/>
      <w:lang w:eastAsia="ru-RU"/>
    </w:rPr>
  </w:style>
  <w:style w:type="paragraph" w:customStyle="1" w:styleId="2">
    <w:name w:val="Без интервала2"/>
    <w:rsid w:val="005405E8"/>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C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53BA5"/>
    <w:pPr>
      <w:spacing w:before="100" w:beforeAutospacing="1" w:after="100" w:afterAutospacing="1" w:line="240" w:lineRule="auto"/>
    </w:pPr>
    <w:rPr>
      <w:rFonts w:ascii="Tahoma" w:eastAsia="Times New Roman" w:hAnsi="Tahoma" w:cs="Times New Roman"/>
      <w:sz w:val="20"/>
      <w:szCs w:val="20"/>
      <w:lang w:val="en-US"/>
    </w:rPr>
  </w:style>
  <w:style w:type="paragraph" w:styleId="a3">
    <w:name w:val="List Paragraph"/>
    <w:basedOn w:val="a"/>
    <w:uiPriority w:val="34"/>
    <w:qFormat/>
    <w:rsid w:val="00F45E8D"/>
    <w:pPr>
      <w:ind w:left="720"/>
      <w:contextualSpacing/>
    </w:pPr>
  </w:style>
  <w:style w:type="paragraph" w:styleId="a4">
    <w:name w:val="Balloon Text"/>
    <w:basedOn w:val="a"/>
    <w:link w:val="a5"/>
    <w:uiPriority w:val="99"/>
    <w:semiHidden/>
    <w:unhideWhenUsed/>
    <w:rsid w:val="007008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0084A"/>
    <w:rPr>
      <w:rFonts w:ascii="Segoe UI" w:hAnsi="Segoe UI" w:cs="Segoe UI"/>
      <w:sz w:val="18"/>
      <w:szCs w:val="18"/>
    </w:rPr>
  </w:style>
  <w:style w:type="paragraph" w:styleId="a6">
    <w:name w:val="Normal (Web)"/>
    <w:basedOn w:val="a"/>
    <w:uiPriority w:val="99"/>
    <w:rsid w:val="00F00145"/>
    <w:pPr>
      <w:spacing w:before="100" w:beforeAutospacing="1" w:after="100" w:afterAutospacing="1" w:line="240" w:lineRule="auto"/>
    </w:pPr>
    <w:rPr>
      <w:rFonts w:ascii="Calibri" w:eastAsia="Calibri" w:hAnsi="Calibri" w:cs="Times New Roman"/>
      <w:sz w:val="24"/>
      <w:szCs w:val="24"/>
      <w:lang w:eastAsia="ru-RU"/>
    </w:rPr>
  </w:style>
  <w:style w:type="paragraph" w:customStyle="1" w:styleId="ConsPlusNormal">
    <w:name w:val="ConsPlusNormal"/>
    <w:link w:val="ConsPlusNormal0"/>
    <w:rsid w:val="002F7727"/>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2F7727"/>
    <w:rPr>
      <w:rFonts w:ascii="Calibri" w:eastAsia="Times New Roman" w:hAnsi="Calibri" w:cs="Times New Roman"/>
      <w:szCs w:val="20"/>
      <w:lang w:eastAsia="ru-RU"/>
    </w:rPr>
  </w:style>
  <w:style w:type="paragraph" w:customStyle="1" w:styleId="p5">
    <w:name w:val="p5"/>
    <w:basedOn w:val="a"/>
    <w:rsid w:val="00CC6C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3E1D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1D9D"/>
  </w:style>
  <w:style w:type="character" w:customStyle="1" w:styleId="s3">
    <w:name w:val="s3"/>
    <w:basedOn w:val="a0"/>
    <w:rsid w:val="003E1D9D"/>
  </w:style>
  <w:style w:type="character" w:customStyle="1" w:styleId="s4">
    <w:name w:val="s4"/>
    <w:basedOn w:val="a0"/>
    <w:rsid w:val="003E1D9D"/>
  </w:style>
  <w:style w:type="character" w:customStyle="1" w:styleId="s5">
    <w:name w:val="s5"/>
    <w:basedOn w:val="a0"/>
    <w:rsid w:val="003E1D9D"/>
  </w:style>
  <w:style w:type="character" w:styleId="a7">
    <w:name w:val="Hyperlink"/>
    <w:basedOn w:val="a0"/>
    <w:uiPriority w:val="99"/>
    <w:unhideWhenUsed/>
    <w:rsid w:val="003E1D9D"/>
    <w:rPr>
      <w:color w:val="0563C1" w:themeColor="hyperlink"/>
      <w:u w:val="single"/>
    </w:rPr>
  </w:style>
  <w:style w:type="paragraph" w:customStyle="1" w:styleId="1">
    <w:name w:val="Без интервала1"/>
    <w:rsid w:val="00D43275"/>
    <w:pPr>
      <w:spacing w:after="0" w:line="240" w:lineRule="auto"/>
    </w:pPr>
    <w:rPr>
      <w:rFonts w:ascii="Times New Roman" w:eastAsia="Times New Roman" w:hAnsi="Times New Roman" w:cs="Times New Roman"/>
      <w:sz w:val="24"/>
      <w:szCs w:val="24"/>
      <w:lang w:eastAsia="ru-RU"/>
    </w:rPr>
  </w:style>
  <w:style w:type="paragraph" w:customStyle="1" w:styleId="2">
    <w:name w:val="Без интервала2"/>
    <w:rsid w:val="005405E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50713">
      <w:bodyDiv w:val="1"/>
      <w:marLeft w:val="0"/>
      <w:marRight w:val="0"/>
      <w:marTop w:val="0"/>
      <w:marBottom w:val="0"/>
      <w:divBdr>
        <w:top w:val="none" w:sz="0" w:space="0" w:color="auto"/>
        <w:left w:val="none" w:sz="0" w:space="0" w:color="auto"/>
        <w:bottom w:val="none" w:sz="0" w:space="0" w:color="auto"/>
        <w:right w:val="none" w:sz="0" w:space="0" w:color="auto"/>
      </w:divBdr>
    </w:div>
    <w:div w:id="565262028">
      <w:bodyDiv w:val="1"/>
      <w:marLeft w:val="0"/>
      <w:marRight w:val="0"/>
      <w:marTop w:val="0"/>
      <w:marBottom w:val="0"/>
      <w:divBdr>
        <w:top w:val="none" w:sz="0" w:space="0" w:color="auto"/>
        <w:left w:val="none" w:sz="0" w:space="0" w:color="auto"/>
        <w:bottom w:val="none" w:sz="0" w:space="0" w:color="auto"/>
        <w:right w:val="none" w:sz="0" w:space="0" w:color="auto"/>
      </w:divBdr>
    </w:div>
    <w:div w:id="171088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70E55-EF0D-4F5D-BAF9-06B8AC310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442</Words>
  <Characters>2523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"Тахтамукайский район"</Company>
  <LinksUpToDate>false</LinksUpToDate>
  <CharactersWithSpaces>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USER</cp:lastModifiedBy>
  <cp:revision>5</cp:revision>
  <cp:lastPrinted>2021-01-27T07:03:00Z</cp:lastPrinted>
  <dcterms:created xsi:type="dcterms:W3CDTF">2025-10-14T08:44:00Z</dcterms:created>
  <dcterms:modified xsi:type="dcterms:W3CDTF">2025-10-14T11:51:00Z</dcterms:modified>
</cp:coreProperties>
</file>